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FF" w:rsidRPr="00026FFF" w:rsidRDefault="00026FFF">
      <w:pPr>
        <w:adjustRightInd w:val="0"/>
        <w:snapToGrid w:val="0"/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026FFF">
        <w:rPr>
          <w:rFonts w:asciiTheme="minorEastAsia" w:hAnsiTheme="minorEastAsia" w:cs="宋体" w:hint="eastAsia"/>
          <w:b/>
          <w:bCs/>
          <w:sz w:val="36"/>
          <w:szCs w:val="36"/>
        </w:rPr>
        <w:t>华认标准技术服务（苏州）有限公司</w:t>
      </w:r>
    </w:p>
    <w:p w:rsidR="00026FFF" w:rsidRDefault="00026FFF">
      <w:pPr>
        <w:adjustRightInd w:val="0"/>
        <w:snapToGrid w:val="0"/>
        <w:jc w:val="center"/>
        <w:rPr>
          <w:rFonts w:asciiTheme="minorEastAsia" w:hAnsiTheme="minorEastAsia" w:cs="宋体"/>
          <w:b/>
          <w:bCs/>
          <w:sz w:val="32"/>
          <w:szCs w:val="32"/>
        </w:rPr>
      </w:pPr>
    </w:p>
    <w:p w:rsidR="007A66B2" w:rsidRPr="00693395" w:rsidRDefault="00DC7D24">
      <w:pPr>
        <w:adjustRightInd w:val="0"/>
        <w:snapToGrid w:val="0"/>
        <w:jc w:val="center"/>
        <w:rPr>
          <w:rFonts w:asciiTheme="minorEastAsia" w:hAnsiTheme="minorEastAsia" w:cs="宋体"/>
          <w:b/>
          <w:bCs/>
          <w:sz w:val="32"/>
          <w:szCs w:val="32"/>
        </w:rPr>
      </w:pPr>
      <w:r w:rsidRPr="00693395">
        <w:rPr>
          <w:rFonts w:asciiTheme="minorEastAsia" w:hAnsiTheme="minorEastAsia" w:cs="宋体" w:hint="eastAsia"/>
          <w:b/>
          <w:bCs/>
          <w:sz w:val="32"/>
          <w:szCs w:val="32"/>
        </w:rPr>
        <w:t>认证申请表</w:t>
      </w:r>
    </w:p>
    <w:p w:rsidR="007A66B2" w:rsidRDefault="00DC7D24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eastAsia="PMingLiU" w:cs="宋体"/>
          <w:b/>
          <w:bCs/>
          <w:sz w:val="32"/>
          <w:szCs w:val="32"/>
          <w:lang w:eastAsia="zh-TW"/>
        </w:rPr>
        <w:t>Certification Application</w:t>
      </w:r>
      <w:r>
        <w:rPr>
          <w:rFonts w:eastAsia="PMingLiU" w:cs="宋体" w:hint="eastAsia"/>
          <w:b/>
          <w:bCs/>
          <w:sz w:val="32"/>
          <w:szCs w:val="32"/>
          <w:lang w:eastAsia="zh-TW"/>
        </w:rPr>
        <w:t xml:space="preserve"> Form</w:t>
      </w:r>
    </w:p>
    <w:p w:rsidR="007A66B2" w:rsidRDefault="007A66B2">
      <w:pPr>
        <w:rPr>
          <w:rFonts w:asciiTheme="minorEastAsia" w:eastAsia="宋体" w:hAnsiTheme="minorEastAsia" w:cstheme="minorEastAsia"/>
          <w:szCs w:val="21"/>
        </w:rPr>
      </w:pPr>
    </w:p>
    <w:p w:rsidR="007A66B2" w:rsidRDefault="00DC7D24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eastAsia="宋体" w:hAnsiTheme="minorEastAsia" w:cstheme="minorEastAsia" w:hint="eastAsia"/>
          <w:szCs w:val="21"/>
        </w:rPr>
        <w:t>认证</w:t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类别type</w:t>
      </w:r>
      <w:r>
        <w:rPr>
          <w:rFonts w:asciiTheme="minorEastAsia" w:eastAsia="宋体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初次</w:t>
      </w:r>
      <w:r>
        <w:rPr>
          <w:rFonts w:asciiTheme="minorEastAsia" w:eastAsia="宋体" w:hAnsiTheme="minorEastAsia" w:cstheme="minorEastAsia" w:hint="eastAsia"/>
          <w:szCs w:val="21"/>
        </w:rPr>
        <w:t>认证审核</w:t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 xml:space="preserve">Initial     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</w:rPr>
        <w:t>监督</w:t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 xml:space="preserve">surveillance     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</w:rPr>
        <w:t>再认证</w:t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re-certification</w:t>
      </w:r>
    </w:p>
    <w:p w:rsidR="007A66B2" w:rsidRDefault="00DC7D24">
      <w:pPr>
        <w:spacing w:line="360" w:lineRule="auto"/>
        <w:ind w:firstLineChars="700" w:firstLine="1470"/>
        <w:rPr>
          <w:rFonts w:asciiTheme="minorEastAsia" w:eastAsia="宋体" w:hAnsiTheme="minorEastAsia" w:cstheme="minorEastAsia"/>
          <w:b/>
          <w:szCs w:val="21"/>
          <w:u w:val="single"/>
          <w:lang w:eastAsia="zh-TW"/>
        </w:rPr>
      </w:pP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</w:rPr>
        <w:t>扩大认证范围审核</w:t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 xml:space="preserve">expanding scope  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其他other</w:t>
      </w:r>
      <w:r>
        <w:rPr>
          <w:rFonts w:asciiTheme="minorEastAsia" w:eastAsia="宋体" w:hAnsiTheme="minorEastAsia" w:cstheme="minorEastAsia" w:hint="eastAsia"/>
          <w:b/>
          <w:szCs w:val="21"/>
          <w:lang w:eastAsia="zh-TW"/>
        </w:rPr>
        <w:t>:</w:t>
      </w:r>
    </w:p>
    <w:p w:rsidR="007A66B2" w:rsidRDefault="00DC7D24">
      <w:pPr>
        <w:spacing w:line="360" w:lineRule="auto"/>
        <w:ind w:left="1898" w:hangingChars="904" w:hanging="1898"/>
        <w:rPr>
          <w:rFonts w:asciiTheme="minorEastAsia" w:eastAsia="宋体" w:hAnsiTheme="minorEastAsia" w:cstheme="minorEastAsia"/>
          <w:szCs w:val="21"/>
          <w:lang w:eastAsia="zh-TW"/>
        </w:rPr>
      </w:pPr>
      <w:r>
        <w:rPr>
          <w:rFonts w:asciiTheme="minorEastAsia" w:eastAsia="宋体" w:hAnsiTheme="minorEastAsia" w:cstheme="minorEastAsia" w:hint="eastAsia"/>
          <w:szCs w:val="21"/>
        </w:rPr>
        <w:t>认证</w:t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标准standard</w:t>
      </w:r>
      <w:r>
        <w:rPr>
          <w:rFonts w:asciiTheme="minorEastAsia" w:eastAsia="宋体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ISO9001</w:t>
      </w:r>
      <w:r>
        <w:rPr>
          <w:rFonts w:asciiTheme="minorEastAsia" w:eastAsia="宋体" w:hAnsiTheme="minorEastAsia" w:cstheme="minorEastAsia" w:hint="eastAsia"/>
          <w:b/>
          <w:szCs w:val="21"/>
          <w:lang w:eastAsia="zh-TW"/>
        </w:rPr>
        <w:t>:</w:t>
      </w:r>
      <w:r w:rsidR="00271852">
        <w:rPr>
          <w:rFonts w:asciiTheme="minorEastAsia" w:eastAsia="宋体" w:hAnsiTheme="minorEastAsia" w:cstheme="minorEastAsia" w:hint="eastAsia"/>
          <w:b/>
          <w:szCs w:val="21"/>
        </w:rPr>
        <w:t xml:space="preserve">   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ISO14001</w:t>
      </w:r>
      <w:r>
        <w:rPr>
          <w:rFonts w:asciiTheme="minorEastAsia" w:eastAsia="宋体" w:hAnsiTheme="minorEastAsia" w:cstheme="minorEastAsia" w:hint="eastAsia"/>
          <w:b/>
          <w:szCs w:val="21"/>
          <w:lang w:eastAsia="zh-TW"/>
        </w:rPr>
        <w:t>:</w:t>
      </w:r>
      <w:r w:rsidR="00271852">
        <w:rPr>
          <w:rFonts w:asciiTheme="minorEastAsia" w:eastAsia="宋体" w:hAnsiTheme="minorEastAsia" w:cstheme="minorEastAsia" w:hint="eastAsia"/>
          <w:b/>
          <w:szCs w:val="21"/>
        </w:rPr>
        <w:t xml:space="preserve">   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OHSAS18001</w:t>
      </w:r>
      <w:r>
        <w:rPr>
          <w:rFonts w:asciiTheme="minorEastAsia" w:eastAsia="宋体" w:hAnsiTheme="minorEastAsia" w:cstheme="minorEastAsia" w:hint="eastAsia"/>
          <w:b/>
          <w:szCs w:val="21"/>
          <w:lang w:eastAsia="zh-TW"/>
        </w:rPr>
        <w:t>: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 xml:space="preserve">ISO22000 </w:t>
      </w:r>
      <w:r>
        <w:rPr>
          <w:rFonts w:asciiTheme="minorEastAsia" w:eastAsia="宋体" w:hAnsiTheme="minorEastAsia" w:cstheme="minorEastAsia" w:hint="eastAsia"/>
          <w:b/>
          <w:szCs w:val="21"/>
          <w:lang w:eastAsia="zh-TW"/>
        </w:rPr>
        <w:t>:</w:t>
      </w:r>
      <w:r>
        <w:rPr>
          <w:rFonts w:asciiTheme="minorEastAsia" w:hAnsiTheme="minorEastAsia" w:cstheme="minorEastAsia" w:hint="eastAsia"/>
          <w:szCs w:val="21"/>
        </w:rPr>
        <w:sym w:font="Wingdings" w:char="F072"/>
      </w:r>
      <w:r>
        <w:rPr>
          <w:rFonts w:asciiTheme="minorEastAsia" w:eastAsia="宋体" w:hAnsiTheme="minorEastAsia" w:cstheme="minorEastAsia" w:hint="eastAsia"/>
          <w:szCs w:val="21"/>
          <w:lang w:eastAsia="zh-TW"/>
        </w:rPr>
        <w:t>其他other</w:t>
      </w:r>
      <w:r>
        <w:rPr>
          <w:rFonts w:asciiTheme="minorEastAsia" w:eastAsia="宋体" w:hAnsiTheme="minorEastAsia" w:cstheme="minorEastAsia" w:hint="eastAsia"/>
          <w:b/>
          <w:szCs w:val="21"/>
          <w:lang w:eastAsia="zh-TW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7A66B2">
        <w:trPr>
          <w:trHeight w:val="23"/>
          <w:jc w:val="center"/>
        </w:trPr>
        <w:tc>
          <w:tcPr>
            <w:tcW w:w="10456" w:type="dxa"/>
            <w:vAlign w:val="center"/>
          </w:tcPr>
          <w:p w:rsidR="007A66B2" w:rsidRDefault="00DC7D24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szCs w:val="21"/>
                <w:lang w:eastAsia="zh-TW"/>
              </w:rPr>
              <w:t>1、受</w:t>
            </w:r>
            <w:r>
              <w:rPr>
                <w:rFonts w:asciiTheme="minorEastAsia" w:eastAsia="宋体" w:hAnsiTheme="minorEastAsia" w:cstheme="minorEastAsia" w:hint="eastAsia"/>
                <w:b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b/>
                <w:szCs w:val="21"/>
                <w:lang w:eastAsia="zh-TW"/>
              </w:rPr>
              <w:t>方基本信息basic information</w:t>
            </w:r>
          </w:p>
          <w:p w:rsidR="00EB1CBC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1.1受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方名称Auditee Name</w:t>
            </w:r>
          </w:p>
          <w:p w:rsidR="00EB1CBC" w:rsidRDefault="00DC7D24" w:rsidP="00EB1CBC">
            <w:pPr>
              <w:adjustRightInd w:val="0"/>
              <w:snapToGrid w:val="0"/>
              <w:spacing w:line="360" w:lineRule="auto"/>
              <w:ind w:firstLineChars="100" w:firstLine="210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（中文Chinese）：</w:t>
            </w:r>
          </w:p>
          <w:p w:rsidR="007A66B2" w:rsidRDefault="00DC7D24" w:rsidP="00EB1CBC">
            <w:pPr>
              <w:adjustRightInd w:val="0"/>
              <w:snapToGrid w:val="0"/>
              <w:spacing w:line="360" w:lineRule="auto"/>
              <w:ind w:firstLineChars="100" w:firstLine="210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（英文English）：</w:t>
            </w:r>
          </w:p>
          <w:p w:rsidR="00EB1CBC" w:rsidRDefault="00DC7D24">
            <w:pPr>
              <w:pStyle w:val="a5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注册地址Registered address</w:t>
            </w:r>
          </w:p>
          <w:p w:rsidR="007A66B2" w:rsidRDefault="00DC7D24" w:rsidP="00EB1CBC">
            <w:pPr>
              <w:pStyle w:val="a5"/>
              <w:adjustRightInd w:val="0"/>
              <w:snapToGrid w:val="0"/>
              <w:spacing w:line="360" w:lineRule="auto"/>
              <w:ind w:firstLineChars="100" w:firstLine="210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（中文Chinese）：</w:t>
            </w:r>
          </w:p>
          <w:p w:rsidR="007A66B2" w:rsidRPr="00EB1CBC" w:rsidRDefault="00DC7D24" w:rsidP="00EB1CBC">
            <w:pPr>
              <w:adjustRightInd w:val="0"/>
              <w:snapToGrid w:val="0"/>
              <w:spacing w:line="360" w:lineRule="auto"/>
              <w:ind w:firstLineChars="100" w:firstLine="210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（英文English）：</w:t>
            </w:r>
          </w:p>
          <w:p w:rsidR="00EB1CBC" w:rsidRDefault="00DC7D24">
            <w:pPr>
              <w:pStyle w:val="a5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办公地址office address</w:t>
            </w:r>
          </w:p>
          <w:p w:rsidR="007A66B2" w:rsidRPr="00EB1CBC" w:rsidRDefault="00DC7D24" w:rsidP="00EB1CBC">
            <w:pPr>
              <w:adjustRightInd w:val="0"/>
              <w:snapToGrid w:val="0"/>
              <w:spacing w:line="360" w:lineRule="auto"/>
              <w:ind w:firstLineChars="100" w:firstLine="210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（中文Chinese）：</w:t>
            </w:r>
          </w:p>
          <w:p w:rsidR="007A66B2" w:rsidRPr="00EB1CBC" w:rsidRDefault="00DC7D24" w:rsidP="00EB1CBC">
            <w:pPr>
              <w:adjustRightInd w:val="0"/>
              <w:snapToGrid w:val="0"/>
              <w:spacing w:line="360" w:lineRule="auto"/>
              <w:ind w:firstLineChars="100" w:firstLine="210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（英文English）：</w:t>
            </w:r>
          </w:p>
          <w:p w:rsidR="00EB1CBC" w:rsidRDefault="00DC7D24">
            <w:pPr>
              <w:pStyle w:val="a5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地址audit address</w:t>
            </w:r>
          </w:p>
          <w:p w:rsidR="007A66B2" w:rsidRDefault="00DC7D24" w:rsidP="008A47EF">
            <w:pPr>
              <w:pStyle w:val="a5"/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（中文Chinese）：</w:t>
            </w:r>
          </w:p>
          <w:p w:rsidR="007A66B2" w:rsidRPr="00EB1CBC" w:rsidRDefault="00DC7D24" w:rsidP="008A47EF">
            <w:pPr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（英文English）：</w:t>
            </w:r>
          </w:p>
          <w:p w:rsidR="007A66B2" w:rsidRDefault="00DC7D24" w:rsidP="00EB1CBC">
            <w:pPr>
              <w:pStyle w:val="a5"/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企业总经理Organization GM：   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联系手机 mobile phone：</w:t>
            </w:r>
          </w:p>
          <w:p w:rsidR="007A66B2" w:rsidRDefault="00DC7D24" w:rsidP="00EB1CBC">
            <w:pPr>
              <w:pStyle w:val="a5"/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连络人contact person：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      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  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连络人手机mobile phone：</w:t>
            </w:r>
          </w:p>
          <w:p w:rsidR="00EB1CBC" w:rsidRDefault="00DC7D24" w:rsidP="00EB1CBC">
            <w:pPr>
              <w:pStyle w:val="a5"/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邮箱email：  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 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</w:t>
            </w:r>
          </w:p>
          <w:p w:rsidR="007A66B2" w:rsidRDefault="00EB1CBC">
            <w:pPr>
              <w:pStyle w:val="a5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</w:rPr>
              <w:t xml:space="preserve"> </w:t>
            </w:r>
            <w:r w:rsidR="005C3925">
              <w:rPr>
                <w:rFonts w:asciiTheme="minorEastAsia" w:eastAsia="宋体" w:hAnsiTheme="minorEastAsia" w:cstheme="minorEastAsia" w:hint="eastAsia"/>
                <w:szCs w:val="21"/>
              </w:rPr>
              <w:t xml:space="preserve">  </w:t>
            </w:r>
            <w:r w:rsidR="00DC7D24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企业电话phone： 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</w:t>
            </w:r>
            <w:r w:rsidR="00DC7D24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</w:t>
            </w:r>
            <w:r w:rsidR="005C3925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      </w:t>
            </w:r>
            <w:r w:rsidR="00DC7D24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传真fax：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1.2委托方若与受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方不一致，则请填写fill if the client if not the auditee：</w:t>
            </w:r>
          </w:p>
          <w:p w:rsidR="007A66B2" w:rsidRDefault="00DC7D24" w:rsidP="00EB1CBC">
            <w:pPr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委托方名称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中文）client：</w:t>
            </w:r>
          </w:p>
          <w:p w:rsidR="00EB1CBC" w:rsidRPr="00EB1CBC" w:rsidRDefault="00DC7D24" w:rsidP="00EB1CBC">
            <w:pPr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连络人contact person： </w:t>
            </w:r>
            <w:r w:rsidR="00EB1CBC" w:rsidRP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</w:t>
            </w: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</w:t>
            </w:r>
            <w:r w:rsidR="00EB1CBC" w:rsidRP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</w:t>
            </w: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 连络人手机mobile phone：</w:t>
            </w:r>
            <w:r w:rsidR="00EB1CBC" w:rsidRP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</w:t>
            </w: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</w:t>
            </w:r>
            <w:r w:rsidR="00EB1CBC" w:rsidRP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</w:t>
            </w:r>
          </w:p>
          <w:p w:rsidR="007A66B2" w:rsidRPr="00EB1CBC" w:rsidRDefault="00DC7D24" w:rsidP="00EB1CBC">
            <w:pPr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 w:rsidRPr="00EB1CBC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邮箱email：</w:t>
            </w:r>
          </w:p>
          <w:p w:rsidR="007A66B2" w:rsidRDefault="00DC7D24" w:rsidP="00EB1CBC">
            <w:pPr>
              <w:adjustRightInd w:val="0"/>
              <w:snapToGrid w:val="0"/>
              <w:spacing w:line="360" w:lineRule="auto"/>
              <w:ind w:firstLineChars="150" w:firstLine="315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企业电话phone：  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 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传真fax：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Cs/>
                <w:szCs w:val="21"/>
                <w:lang w:eastAsia="zh-TW"/>
              </w:rPr>
              <w:t>1.3申请（</w:t>
            </w:r>
            <w:r>
              <w:rPr>
                <w:rFonts w:asciiTheme="minorEastAsia" w:eastAsia="宋体" w:hAnsiTheme="minorEastAsia" w:cstheme="minorEastAsia" w:hint="eastAsia"/>
                <w:bCs/>
                <w:szCs w:val="21"/>
              </w:rPr>
              <w:t>扩范围</w:t>
            </w:r>
            <w:r>
              <w:rPr>
                <w:rFonts w:asciiTheme="minorEastAsia" w:eastAsia="宋体" w:hAnsiTheme="minorEastAsia" w:cstheme="minorEastAsia" w:hint="eastAsia"/>
                <w:bCs/>
                <w:szCs w:val="21"/>
                <w:lang w:eastAsia="zh-TW"/>
              </w:rPr>
              <w:t>）</w:t>
            </w:r>
            <w:r>
              <w:rPr>
                <w:rFonts w:asciiTheme="minorEastAsia" w:eastAsia="宋体" w:hAnsiTheme="minorEastAsia" w:cstheme="minorEastAsia" w:hint="eastAsia"/>
                <w:bCs/>
                <w:szCs w:val="21"/>
              </w:rPr>
              <w:t>认证</w:t>
            </w:r>
            <w:r>
              <w:rPr>
                <w:rFonts w:asciiTheme="minorEastAsia" w:eastAsia="宋体" w:hAnsiTheme="minorEastAsia" w:cstheme="minorEastAsia" w:hint="eastAsia"/>
                <w:bCs/>
                <w:szCs w:val="21"/>
                <w:lang w:eastAsia="zh-TW"/>
              </w:rPr>
              <w:t>的</w:t>
            </w:r>
            <w:r>
              <w:rPr>
                <w:rFonts w:asciiTheme="minorEastAsia" w:eastAsia="宋体" w:hAnsiTheme="minorEastAsia" w:cstheme="minorEastAsia" w:hint="eastAsia"/>
                <w:bCs/>
                <w:szCs w:val="21"/>
              </w:rPr>
              <w:t>管理体系</w:t>
            </w:r>
            <w:r>
              <w:rPr>
                <w:rFonts w:asciiTheme="minorEastAsia" w:eastAsia="宋体" w:hAnsiTheme="minorEastAsia" w:cstheme="minorEastAsia" w:hint="eastAsia"/>
                <w:bCs/>
                <w:szCs w:val="21"/>
                <w:lang w:eastAsia="zh-TW"/>
              </w:rPr>
              <w:t>所覆盖的范围application（expanding）scope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中文Chinese：</w:t>
            </w:r>
            <w:r w:rsidR="008A47EF">
              <w:rPr>
                <w:rFonts w:asciiTheme="minorEastAsia" w:hAnsiTheme="minorEastAsia" w:cstheme="minorEastAsia"/>
                <w:szCs w:val="21"/>
                <w:u w:val="single"/>
              </w:rPr>
              <w:t xml:space="preserve"> 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英文English：</w:t>
            </w:r>
            <w:r w:rsidR="008A47EF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lastRenderedPageBreak/>
              <w:t>1.4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体系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覆盖总人数staff qty 人（包括正式员工、临时工、季节工和分包人数在内）</w:t>
            </w:r>
            <w:r w:rsidR="00EB1CBC">
              <w:rPr>
                <w:rFonts w:asciiTheme="minorEastAsia" w:eastAsia="宋体" w:hAnsiTheme="minorEastAsia" w:cstheme="minorEastAsia" w:hint="eastAsia"/>
                <w:szCs w:val="21"/>
              </w:rPr>
              <w:t>：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bookmarkStart w:id="0" w:name="OLE_LINK7"/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1.5是否有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多场所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multi-sites：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无No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bookmarkEnd w:id="0"/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有Yes，主要活动Main activities：</w:t>
            </w:r>
          </w:p>
          <w:p w:rsidR="007A66B2" w:rsidRDefault="00EB1CBC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  </w:t>
            </w:r>
            <w:r w:rsidR="00DC7D24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地点address：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1.6上班时间hours：上午am：  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下午pm：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</w:rPr>
              <w:t xml:space="preserve">                 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；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夜班night shift：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无No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有Yes，时间time ；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1.7 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管理体系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开始执行时间management system running starting time： ；</w:t>
            </w:r>
          </w:p>
          <w:p w:rsidR="007A66B2" w:rsidRPr="005C3925" w:rsidRDefault="005C3925" w:rsidP="008A47E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="宋体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</w:rPr>
              <w:t>内部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审核是否按策划要求实施</w:t>
            </w:r>
            <w:r w:rsidR="008A47EF" w:rsidRPr="008A47EF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Internal audit compliance with plan requirements</w:t>
            </w:r>
            <w:r w:rsidR="00DC7D24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；</w:t>
            </w:r>
            <w:r w:rsidRPr="008A47EF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无No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有Yes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   管理审查</w:t>
            </w:r>
            <w:r w:rsidR="005C3925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是否按策划要求实施</w:t>
            </w:r>
            <w:r w:rsidR="008A47EF">
              <w:rPr>
                <w:rFonts w:asciiTheme="minorEastAsia" w:eastAsia="宋体" w:hAnsiTheme="minorEastAsia" w:cstheme="minorEastAsia" w:hint="eastAsia"/>
                <w:szCs w:val="21"/>
              </w:rPr>
              <w:t>M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anagement review</w:t>
            </w:r>
            <w:r w:rsidR="008A47EF" w:rsidRPr="008A47EF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compliance with plan requirements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：</w:t>
            </w:r>
            <w:r w:rsidR="008A47EF" w:rsidRPr="008A47EF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sym w:font="Wingdings" w:char="F072"/>
            </w:r>
            <w:r w:rsidR="008A47EF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无No </w:t>
            </w:r>
            <w:r w:rsidR="008A47EF"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 w:rsidR="008A47EF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有Yes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ind w:left="315" w:hangingChars="150" w:hanging="315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1.8 是否获得过其他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机构的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管理体系认证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system certified by other CB？，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ind w:leftChars="100" w:left="210" w:firstLineChars="100" w:firstLine="210"/>
              <w:textAlignment w:val="baseline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有Yes（请提供有关文件资料、证书）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无No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1.9是否有委外过程outsource？：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无No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有Yes（请简述）</w:t>
            </w:r>
          </w:p>
          <w:p w:rsidR="00EB1CBC" w:rsidRPr="005C3925" w:rsidRDefault="005C3925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（                                                                                         ）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1.10辅导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/咨询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机构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</w:rPr>
              <w:t>:</w:t>
            </w:r>
            <w:r w:rsidR="00EC59BD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="00EC59BD"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无No  </w:t>
            </w:r>
            <w:r w:rsidR="00EC59BD"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有Yes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</w:rPr>
              <w:t xml:space="preserve">  (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advisory body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</w:rPr>
              <w:t>)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：</w:t>
            </w:r>
          </w:p>
          <w:p w:rsidR="007A66B2" w:rsidRDefault="00DC7D24">
            <w:pPr>
              <w:adjustRightInd w:val="0"/>
              <w:snapToGrid w:val="0"/>
              <w:spacing w:line="360" w:lineRule="auto"/>
              <w:ind w:left="420" w:hangingChars="200" w:hanging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1.11在申请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前一年内是否被政府部门处罚或发生过质量、环境、职业健康/食品安全事件？</w:t>
            </w:r>
          </w:p>
          <w:p w:rsidR="007A66B2" w:rsidRDefault="00DC7D24" w:rsidP="00EB1CBC">
            <w:pPr>
              <w:adjustRightInd w:val="0"/>
              <w:snapToGrid w:val="0"/>
              <w:spacing w:line="360" w:lineRule="auto"/>
              <w:ind w:leftChars="100" w:left="210" w:firstLineChars="100" w:firstLine="210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否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是，如选择是，请简述有关情况punished by government or major event on Q/E/S/F？：</w:t>
            </w:r>
          </w:p>
          <w:p w:rsidR="00EB1CBC" w:rsidRPr="005C3925" w:rsidRDefault="005C3925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（                                                                                          ）</w:t>
            </w:r>
          </w:p>
        </w:tc>
      </w:tr>
      <w:tr w:rsidR="007A66B2">
        <w:trPr>
          <w:trHeight w:val="23"/>
          <w:jc w:val="center"/>
        </w:trPr>
        <w:tc>
          <w:tcPr>
            <w:tcW w:w="10456" w:type="dxa"/>
            <w:vAlign w:val="center"/>
          </w:tcPr>
          <w:p w:rsidR="007A66B2" w:rsidRPr="005C3925" w:rsidRDefault="00DC7D24">
            <w:pPr>
              <w:spacing w:line="360" w:lineRule="auto"/>
              <w:rPr>
                <w:rFonts w:asciiTheme="minorEastAsia" w:hAnsiTheme="minorEastAsia" w:cstheme="minorEastAsia"/>
                <w:szCs w:val="21"/>
                <w:u w:val="single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lastRenderedPageBreak/>
              <w:t>1.12期望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日期expected audit date</w:t>
            </w:r>
            <w:r w:rsidR="005C3925">
              <w:rPr>
                <w:rFonts w:asciiTheme="minorEastAsia" w:eastAsia="宋体" w:hAnsiTheme="minorEastAsia" w:cstheme="minorEastAsia" w:hint="eastAsia"/>
                <w:szCs w:val="21"/>
              </w:rPr>
              <w:t>（                                                        ）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；</w:t>
            </w:r>
            <w:r w:rsidR="005C3925">
              <w:rPr>
                <w:rFonts w:asciiTheme="minorEastAsia" w:eastAsia="宋体" w:hAnsiTheme="minorEastAsia" w:cstheme="minorEastAsia" w:hint="eastAsia"/>
                <w:szCs w:val="21"/>
              </w:rPr>
              <w:t xml:space="preserve"> </w:t>
            </w:r>
          </w:p>
          <w:p w:rsidR="007A66B2" w:rsidRDefault="00DC7D24">
            <w:pPr>
              <w:spacing w:line="360" w:lineRule="auto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是否需要同时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（适用于多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体系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）Audit at the same time（for multi systems）？：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否N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是Y</w:t>
            </w:r>
          </w:p>
          <w:p w:rsidR="007A66B2" w:rsidRDefault="00DC7D24">
            <w:pPr>
              <w:spacing w:line="360" w:lineRule="auto"/>
              <w:rPr>
                <w:rFonts w:ascii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1.13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员交通方式transportation：；要求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使用的语言language :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中文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英文</w:t>
            </w:r>
          </w:p>
          <w:p w:rsidR="007A66B2" w:rsidRDefault="005C3925">
            <w:pPr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（                                                                                           ）</w:t>
            </w:r>
          </w:p>
          <w:p w:rsidR="007A66B2" w:rsidRDefault="00DC7D24">
            <w:pPr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szCs w:val="21"/>
                <w:lang w:eastAsia="zh-TW"/>
              </w:rPr>
              <w:t>2、应附文件和资料attached documents</w:t>
            </w:r>
          </w:p>
          <w:p w:rsidR="007A66B2" w:rsidRDefault="00DC7D24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2.1通用资料general material</w:t>
            </w:r>
          </w:p>
          <w:p w:rsidR="007A66B2" w:rsidRDefault="00DC7D24" w:rsidP="00EB1CBC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ind w:left="315" w:hangingChars="150" w:hanging="315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a营业执照（副本）及相关资格文件的原件复印件，（法律法规有要求时） business license (copy)and the original copy of the relevant qualification documents (legal requirements)；</w:t>
            </w:r>
          </w:p>
          <w:p w:rsidR="007A66B2" w:rsidRDefault="00DC7D24" w:rsidP="00EB1CBC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ind w:left="420" w:hangingChars="200" w:hanging="420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b有效版本的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管理体系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文件化信息（如手册、文件或文件一览表等） effective management system documentation information (such as manuals、documents or documents lists etc.)；</w:t>
            </w:r>
          </w:p>
          <w:p w:rsidR="007A66B2" w:rsidRDefault="00DC7D24" w:rsidP="00EB1CBC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ind w:left="420" w:hangingChars="200" w:hanging="420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c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认证场所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清单（适用于有多个相同或类似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场所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的情况，如分公司、厂、办、处、所、站、项目部等）certification site list (applicable to a number of same or similar places, such as branch, factory, office, department, station, project department etc.)；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d 组织机构图\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管理体系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职能分配表 organization chart \ management system function allocation table；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e若曾通过其它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机构的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管理体系认证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，请附上原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证书和最后一次</w:t>
            </w:r>
            <w:r>
              <w:rPr>
                <w:rFonts w:asciiTheme="minorEastAsia" w:eastAsia="宋体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报告复印件。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（初审不需要）</w:t>
            </w:r>
          </w:p>
          <w:p w:rsidR="007A66B2" w:rsidRPr="00EC59BD" w:rsidRDefault="00DC7D24" w:rsidP="005C3925">
            <w:pPr>
              <w:spacing w:line="360" w:lineRule="auto"/>
              <w:ind w:leftChars="150" w:left="315"/>
              <w:rPr>
                <w:rFonts w:asciiTheme="minorEastAsia" w:eastAsia="宋体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lastRenderedPageBreak/>
              <w:t>if it has passed other certification bodies management system certification, please attach the original certification certificate and the  copy of last audit report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（F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</w:rPr>
              <w:t>irst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certification</w:t>
            </w:r>
            <w:r w:rsidR="00EC59BD" w:rsidRP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 xml:space="preserve"> is not required</w:t>
            </w:r>
            <w:r w:rsidR="00EC59BD"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）</w:t>
            </w:r>
          </w:p>
          <w:p w:rsidR="007A66B2" w:rsidRDefault="00DC7D24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2.2  QMS提供资料</w:t>
            </w:r>
          </w:p>
          <w:p w:rsidR="007A66B2" w:rsidRDefault="00DC7D24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a产品或服务适用的质量标准清单；quality standard list applicable to products or service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b生产工艺流程图（适用于工业企业）；production process flow chart for manufacturing industry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c 服务流程图（适用于服务型企业）。Service process flow chart for service industry</w:t>
            </w:r>
          </w:p>
          <w:p w:rsidR="007A66B2" w:rsidRDefault="00DC7D24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2.3  EMS与OHSAS提供资料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a重要环境因素/重大职业健康安全风险清单；main environment factors/OHS risk list</w:t>
            </w:r>
          </w:p>
          <w:p w:rsidR="007A66B2" w:rsidRDefault="00DC7D24" w:rsidP="008A47EF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ind w:left="420" w:hangingChars="200" w:hanging="420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b环评批复/安评批复（适用时）（无新改扩建项目，申请</w:t>
            </w:r>
            <w:bookmarkStart w:id="1" w:name="_GoBack"/>
            <w:bookmarkEnd w:id="1"/>
            <w:r>
              <w:rPr>
                <w:rFonts w:asciiTheme="minorEastAsia" w:eastAsia="宋体" w:hAnsiTheme="minorEastAsia" w:cstheme="minorEastAsia" w:hint="eastAsia"/>
                <w:szCs w:val="21"/>
              </w:rPr>
              <w:t>再认证</w:t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无需提供）；environment/safety evaluation approval(if possible)</w:t>
            </w:r>
          </w:p>
          <w:p w:rsidR="007A66B2" w:rsidRDefault="00DC7D24" w:rsidP="008A47EF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ind w:left="525" w:hangingChars="250" w:hanging="525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c重要污染物排放监测/作业环境相关监测报告复印件（需要时）；copy of important pollution emission monitoring report(if possible)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d 适用法律法规清单；applicable regulation list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e 厂区平面图（EMS需标注雨污水管线图、OHSAS需标注特殊危险区域（适用时））。Factory layout</w:t>
            </w:r>
          </w:p>
          <w:p w:rsidR="007A66B2" w:rsidRDefault="00DC7D24">
            <w:pPr>
              <w:pStyle w:val="a5"/>
              <w:spacing w:line="360" w:lineRule="auto"/>
              <w:ind w:firstLineChars="0" w:firstLine="0"/>
              <w:rPr>
                <w:rFonts w:ascii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2.4  FSMS提供资料 material to be provided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a HACCP管制小组成员培训合格证书复印件；training certificate copy of HACCP team member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b HACCP计划书（若不同类别需各1份）；HACCP plan (one copy for each type)</w:t>
            </w:r>
          </w:p>
          <w:p w:rsidR="007A66B2" w:rsidRDefault="00DC7D24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" w:char="F072"/>
            </w:r>
            <w:r>
              <w:rPr>
                <w:rFonts w:asciiTheme="minorEastAsia" w:eastAsia="宋体" w:hAnsiTheme="minorEastAsia" w:cstheme="minorEastAsia" w:hint="eastAsia"/>
                <w:szCs w:val="21"/>
                <w:lang w:eastAsia="zh-TW"/>
              </w:rPr>
              <w:t>c 适用法律法规清单；applicable regulation list</w:t>
            </w:r>
          </w:p>
          <w:p w:rsidR="007A66B2" w:rsidRDefault="007A66B2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</w:p>
          <w:p w:rsidR="007A66B2" w:rsidRDefault="007A66B2">
            <w:pPr>
              <w:widowControl w:val="0"/>
              <w:tabs>
                <w:tab w:val="left" w:pos="252"/>
              </w:tabs>
              <w:adjustRightInd w:val="0"/>
              <w:spacing w:line="360" w:lineRule="auto"/>
              <w:jc w:val="both"/>
              <w:textAlignment w:val="baseline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026FFF" w:rsidRDefault="00026FFF" w:rsidP="008A47EF">
      <w:pPr>
        <w:rPr>
          <w:rFonts w:asciiTheme="minorEastAsia" w:eastAsia="宋体" w:hAnsiTheme="minorEastAsia" w:cstheme="minorEastAsia"/>
          <w:szCs w:val="21"/>
        </w:rPr>
      </w:pPr>
    </w:p>
    <w:p w:rsidR="008A47EF" w:rsidRPr="008A47EF" w:rsidRDefault="008A47EF" w:rsidP="008A47EF">
      <w:pPr>
        <w:rPr>
          <w:rFonts w:asciiTheme="minorEastAsia" w:eastAsia="宋体" w:hAnsiTheme="minorEastAsia" w:cstheme="minorEastAsia"/>
          <w:sz w:val="28"/>
          <w:szCs w:val="28"/>
        </w:rPr>
      </w:pPr>
      <w:r w:rsidRPr="008A47EF">
        <w:rPr>
          <w:rFonts w:asciiTheme="minorEastAsia" w:eastAsia="宋体" w:hAnsiTheme="minorEastAsia" w:cstheme="minorEastAsia" w:hint="eastAsia"/>
          <w:sz w:val="28"/>
          <w:szCs w:val="28"/>
        </w:rPr>
        <w:t>申请人</w:t>
      </w:r>
      <w:r>
        <w:rPr>
          <w:rFonts w:asciiTheme="minorEastAsia" w:eastAsia="宋体" w:hAnsiTheme="minorEastAsia" w:cstheme="minorEastAsia" w:hint="eastAsia"/>
          <w:sz w:val="28"/>
          <w:szCs w:val="28"/>
        </w:rPr>
        <w:t>（盖章签字）</w:t>
      </w:r>
      <w:r w:rsidRPr="008A47EF">
        <w:rPr>
          <w:rFonts w:asciiTheme="minorEastAsia" w:eastAsia="宋体" w:hAnsiTheme="minorEastAsia" w:cstheme="minorEastAsia" w:hint="eastAsia"/>
          <w:sz w:val="28"/>
          <w:szCs w:val="28"/>
        </w:rPr>
        <w:t>：</w:t>
      </w:r>
      <w:r w:rsidR="00026FFF">
        <w:rPr>
          <w:rFonts w:asciiTheme="minorEastAsia" w:eastAsia="宋体" w:hAnsiTheme="minorEastAsia" w:cstheme="minorEastAsia" w:hint="eastAsia"/>
          <w:sz w:val="28"/>
          <w:szCs w:val="28"/>
        </w:rPr>
        <w:t xml:space="preserve">                              </w:t>
      </w:r>
      <w:r>
        <w:rPr>
          <w:rFonts w:asciiTheme="minorEastAsia" w:eastAsia="宋体" w:hAnsiTheme="minorEastAsia" w:cstheme="minorEastAsia" w:hint="eastAsia"/>
          <w:sz w:val="28"/>
          <w:szCs w:val="28"/>
        </w:rPr>
        <w:t>日期：</w:t>
      </w:r>
    </w:p>
    <w:sectPr w:rsidR="008A47EF" w:rsidRPr="008A47EF" w:rsidSect="007A6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5C4" w:rsidRDefault="00FF05C4" w:rsidP="007A66B2">
      <w:r>
        <w:separator/>
      </w:r>
    </w:p>
  </w:endnote>
  <w:endnote w:type="continuationSeparator" w:id="1">
    <w:p w:rsidR="00FF05C4" w:rsidRDefault="00FF05C4" w:rsidP="007A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 Light"/>
    <w:panose1 w:val="02020300000000000000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54" w:rsidRDefault="001A495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B2" w:rsidRDefault="00DC7D24">
    <w:pPr>
      <w:pStyle w:val="a3"/>
      <w:tabs>
        <w:tab w:val="clear" w:pos="4153"/>
        <w:tab w:val="clear" w:pos="8306"/>
        <w:tab w:val="right" w:pos="9880"/>
      </w:tabs>
      <w:ind w:leftChars="-16" w:left="-34" w:rightChars="-312" w:right="-655" w:firstLineChars="19" w:firstLine="34"/>
    </w:pPr>
    <w:r>
      <w:rPr>
        <w:rFonts w:hint="eastAsia"/>
      </w:rPr>
      <w:t>CCAT</w:t>
    </w:r>
    <w:r>
      <w:t>S-FM-</w:t>
    </w:r>
    <w:r>
      <w:rPr>
        <w:rFonts w:hint="eastAsia"/>
      </w:rPr>
      <w:t>02A</w:t>
    </w:r>
    <w:r>
      <w:t>/</w:t>
    </w:r>
    <w:r>
      <w:rPr>
        <w:rFonts w:hint="eastAsia"/>
      </w:rPr>
      <w:t>0</w:t>
    </w:r>
    <w:r>
      <w:rPr>
        <w:rFonts w:ascii="Cambria" w:hAnsi="Cambria" w:cs="Cambria"/>
        <w:lang w:val="zh-CN"/>
      </w:rPr>
      <w:tab/>
    </w:r>
    <w:r w:rsidR="00426382"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>PAGE</w:instrText>
    </w:r>
    <w:r w:rsidR="00426382">
      <w:rPr>
        <w:b/>
        <w:sz w:val="21"/>
        <w:szCs w:val="21"/>
      </w:rPr>
      <w:fldChar w:fldCharType="separate"/>
    </w:r>
    <w:r w:rsidR="001A4954">
      <w:rPr>
        <w:b/>
        <w:noProof/>
        <w:sz w:val="21"/>
        <w:szCs w:val="21"/>
      </w:rPr>
      <w:t>1</w:t>
    </w:r>
    <w:r w:rsidR="00426382">
      <w:rPr>
        <w:b/>
        <w:sz w:val="21"/>
        <w:szCs w:val="21"/>
      </w:rPr>
      <w:fldChar w:fldCharType="end"/>
    </w:r>
    <w:r>
      <w:rPr>
        <w:b/>
        <w:sz w:val="21"/>
        <w:szCs w:val="21"/>
        <w:lang w:val="zh-CN"/>
      </w:rPr>
      <w:t xml:space="preserve"> / </w:t>
    </w:r>
    <w:r w:rsidR="00426382"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>NUMPAGES</w:instrText>
    </w:r>
    <w:r w:rsidR="00426382">
      <w:rPr>
        <w:b/>
        <w:sz w:val="21"/>
        <w:szCs w:val="21"/>
      </w:rPr>
      <w:fldChar w:fldCharType="separate"/>
    </w:r>
    <w:r w:rsidR="001A4954">
      <w:rPr>
        <w:b/>
        <w:noProof/>
        <w:sz w:val="21"/>
        <w:szCs w:val="21"/>
      </w:rPr>
      <w:t>3</w:t>
    </w:r>
    <w:r w:rsidR="00426382">
      <w:rPr>
        <w:b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54" w:rsidRDefault="001A49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5C4" w:rsidRDefault="00FF05C4" w:rsidP="007A66B2">
      <w:r>
        <w:separator/>
      </w:r>
    </w:p>
  </w:footnote>
  <w:footnote w:type="continuationSeparator" w:id="1">
    <w:p w:rsidR="00FF05C4" w:rsidRDefault="00FF05C4" w:rsidP="007A6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54" w:rsidRDefault="001A49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B2" w:rsidRDefault="001A4954">
    <w:pPr>
      <w:pStyle w:val="a4"/>
    </w:pPr>
    <w:r>
      <w:rPr>
        <w:rFonts w:eastAsia="PMingLiU"/>
        <w:b/>
        <w:noProof/>
        <w:sz w:val="36"/>
      </w:rPr>
      <w:drawing>
        <wp:inline distT="0" distB="0" distL="0" distR="0">
          <wp:extent cx="1242060" cy="320040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54" w:rsidRDefault="001A49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2820A2"/>
    <w:rsid w:val="00026FFF"/>
    <w:rsid w:val="001A4954"/>
    <w:rsid w:val="00271852"/>
    <w:rsid w:val="00426382"/>
    <w:rsid w:val="00495639"/>
    <w:rsid w:val="005C3925"/>
    <w:rsid w:val="0069101D"/>
    <w:rsid w:val="00693395"/>
    <w:rsid w:val="007A66B2"/>
    <w:rsid w:val="008A47EF"/>
    <w:rsid w:val="00DC7D24"/>
    <w:rsid w:val="00EB1CBC"/>
    <w:rsid w:val="00EC59BD"/>
    <w:rsid w:val="00FF05C4"/>
    <w:rsid w:val="06805772"/>
    <w:rsid w:val="104C2166"/>
    <w:rsid w:val="6128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6B2"/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66B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7A66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List Paragraph"/>
    <w:basedOn w:val="a"/>
    <w:uiPriority w:val="34"/>
    <w:qFormat/>
    <w:rsid w:val="007A66B2"/>
    <w:pPr>
      <w:ind w:firstLineChars="200" w:firstLine="420"/>
    </w:pPr>
  </w:style>
  <w:style w:type="paragraph" w:styleId="a6">
    <w:name w:val="Balloon Text"/>
    <w:basedOn w:val="a"/>
    <w:link w:val="Char"/>
    <w:rsid w:val="001A4954"/>
    <w:rPr>
      <w:sz w:val="18"/>
      <w:szCs w:val="18"/>
    </w:rPr>
  </w:style>
  <w:style w:type="character" w:customStyle="1" w:styleId="Char">
    <w:name w:val="批注框文本 Char"/>
    <w:basedOn w:val="a0"/>
    <w:link w:val="a6"/>
    <w:rsid w:val="001A495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Love1419520895</dc:creator>
  <cp:lastModifiedBy>Win 10</cp:lastModifiedBy>
  <cp:revision>9</cp:revision>
  <dcterms:created xsi:type="dcterms:W3CDTF">2018-02-24T08:12:00Z</dcterms:created>
  <dcterms:modified xsi:type="dcterms:W3CDTF">2018-07-14T07:13:00Z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